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643A3D7" w14:textId="77777777" w:rsidR="005C23EB" w:rsidRDefault="005C23EB" w:rsidP="00A36D44">
      <w:pPr>
        <w:rPr>
          <w:rFonts w:ascii="Arial" w:hAnsi="Arial" w:cs="Arial"/>
          <w:b/>
          <w:sz w:val="21"/>
        </w:rPr>
      </w:pPr>
      <w:r>
        <w:rPr>
          <w:rFonts w:ascii="Arial" w:hAnsi="Arial" w:cs="Arial"/>
          <w:b/>
          <w:noProof/>
          <w:sz w:val="21"/>
        </w:rPr>
        <w:drawing>
          <wp:anchor distT="0" distB="0" distL="114300" distR="114300" simplePos="0" relativeHeight="251658240" behindDoc="1" locked="0" layoutInCell="1" allowOverlap="1" wp14:anchorId="4040DB6C" wp14:editId="6C0FED2D">
            <wp:simplePos x="0" y="0"/>
            <wp:positionH relativeFrom="column">
              <wp:posOffset>5600700</wp:posOffset>
            </wp:positionH>
            <wp:positionV relativeFrom="paragraph">
              <wp:posOffset>0</wp:posOffset>
            </wp:positionV>
            <wp:extent cx="1028700" cy="1068705"/>
            <wp:effectExtent l="0" t="0" r="0" b="0"/>
            <wp:wrapTight wrapText="bothSides">
              <wp:wrapPolygon edited="0">
                <wp:start x="0" y="0"/>
                <wp:lineTo x="0" y="21305"/>
                <wp:lineTo x="21333" y="21305"/>
                <wp:lineTo x="21333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Woodmansey_School_Logo_Colour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8700" cy="10687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36D44" w:rsidRPr="00FD78E8">
        <w:rPr>
          <w:rFonts w:ascii="Arial" w:hAnsi="Arial" w:cs="Arial"/>
          <w:sz w:val="21"/>
        </w:rPr>
        <w:t xml:space="preserve">Governors must complete this form following every visit to school and communication via email or telephone in relation to the links the governor has to a subject, school improvement objective or vulnerable group.  Governors are also encouraged to complete a form if they have been in school and observed a special event, </w:t>
      </w:r>
      <w:r>
        <w:rPr>
          <w:rFonts w:ascii="Arial" w:hAnsi="Arial" w:cs="Arial"/>
          <w:sz w:val="21"/>
        </w:rPr>
        <w:t>worship</w:t>
      </w:r>
      <w:r w:rsidR="00A36D44" w:rsidRPr="00FD78E8">
        <w:rPr>
          <w:rFonts w:ascii="Arial" w:hAnsi="Arial" w:cs="Arial"/>
          <w:sz w:val="21"/>
        </w:rPr>
        <w:t xml:space="preserve"> or have observed any other activity which will help governors to develop their understanding of the school.  Please use the form flexibly.  </w:t>
      </w:r>
      <w:r w:rsidR="00A36D44" w:rsidRPr="00FD78E8">
        <w:rPr>
          <w:rFonts w:ascii="Arial" w:hAnsi="Arial" w:cs="Arial"/>
          <w:b/>
          <w:sz w:val="21"/>
        </w:rPr>
        <w:t xml:space="preserve">All forms should be brought to the next Main Governing Body meeting or Curriculum and </w:t>
      </w:r>
      <w:r w:rsidR="00CD0612" w:rsidRPr="00FD78E8">
        <w:rPr>
          <w:rFonts w:ascii="Arial" w:hAnsi="Arial" w:cs="Arial"/>
          <w:b/>
          <w:sz w:val="21"/>
        </w:rPr>
        <w:t>Standards</w:t>
      </w:r>
      <w:r w:rsidR="00A36D44" w:rsidRPr="00FD78E8">
        <w:rPr>
          <w:rFonts w:ascii="Arial" w:hAnsi="Arial" w:cs="Arial"/>
          <w:b/>
          <w:sz w:val="21"/>
        </w:rPr>
        <w:t xml:space="preserve"> Committee (whichever is first) to be shared.  </w:t>
      </w:r>
    </w:p>
    <w:p w14:paraId="1F83A63D" w14:textId="03FD44C3" w:rsidR="00A36D44" w:rsidRPr="00FD78E8" w:rsidRDefault="00A36D44" w:rsidP="00A36D44">
      <w:pPr>
        <w:rPr>
          <w:rFonts w:ascii="Arial" w:hAnsi="Arial" w:cs="Arial"/>
          <w:b/>
          <w:sz w:val="21"/>
        </w:rPr>
      </w:pPr>
      <w:bookmarkStart w:id="0" w:name="_GoBack"/>
      <w:bookmarkEnd w:id="0"/>
      <w:r w:rsidRPr="00FD78E8">
        <w:rPr>
          <w:rFonts w:ascii="Arial" w:hAnsi="Arial" w:cs="Arial"/>
          <w:b/>
          <w:sz w:val="21"/>
        </w:rPr>
        <w:t>A copy should be taken at the office, for school records, before leaving the school.</w:t>
      </w:r>
    </w:p>
    <w:p w14:paraId="54AD797B" w14:textId="62A89262" w:rsidR="00A36D44" w:rsidRPr="00FD78E8" w:rsidRDefault="00A36D44" w:rsidP="004C569E">
      <w:pPr>
        <w:rPr>
          <w:rFonts w:ascii="Arial" w:hAnsi="Arial" w:cs="Arial"/>
          <w:sz w:val="21"/>
        </w:rPr>
      </w:pPr>
      <w:r w:rsidRPr="00FD78E8">
        <w:rPr>
          <w:rFonts w:ascii="Arial" w:hAnsi="Arial" w:cs="Arial"/>
          <w:sz w:val="21"/>
        </w:rPr>
        <w:t>Thank you so much for your time and partnership in the life of our scho</w:t>
      </w:r>
      <w:r w:rsidR="004C569E" w:rsidRPr="00FD78E8">
        <w:rPr>
          <w:rFonts w:ascii="Arial" w:hAnsi="Arial" w:cs="Arial"/>
          <w:sz w:val="21"/>
        </w:rPr>
        <w:t>ol.</w:t>
      </w:r>
    </w:p>
    <w:tbl>
      <w:tblPr>
        <w:tblStyle w:val="TableGrid"/>
        <w:tblpPr w:leftFromText="180" w:rightFromText="180" w:vertAnchor="page" w:horzAnchor="margin" w:tblpY="3608"/>
        <w:tblW w:w="10480" w:type="dxa"/>
        <w:tblBorders>
          <w:left w:val="single" w:sz="48" w:space="0" w:color="C45911" w:themeColor="accent2" w:themeShade="BF"/>
        </w:tblBorders>
        <w:tblLook w:val="04A0" w:firstRow="1" w:lastRow="0" w:firstColumn="1" w:lastColumn="0" w:noHBand="0" w:noVBand="1"/>
      </w:tblPr>
      <w:tblGrid>
        <w:gridCol w:w="2093"/>
        <w:gridCol w:w="2635"/>
        <w:gridCol w:w="2043"/>
        <w:gridCol w:w="3709"/>
      </w:tblGrid>
      <w:tr w:rsidR="001C53A0" w:rsidRPr="00A36D44" w14:paraId="56D3064A" w14:textId="77777777" w:rsidTr="00FD78E8">
        <w:trPr>
          <w:trHeight w:hRule="exact" w:val="397"/>
        </w:trPr>
        <w:tc>
          <w:tcPr>
            <w:tcW w:w="10480" w:type="dxa"/>
            <w:gridSpan w:val="4"/>
            <w:tcBorders>
              <w:top w:val="single" w:sz="8" w:space="0" w:color="000000" w:themeColor="text1"/>
              <w:left w:val="single" w:sz="8" w:space="0" w:color="000000" w:themeColor="text1"/>
              <w:right w:val="single" w:sz="8" w:space="0" w:color="000000" w:themeColor="text1"/>
            </w:tcBorders>
            <w:shd w:val="clear" w:color="auto" w:fill="1F3864" w:themeFill="accent5" w:themeFillShade="80"/>
            <w:vAlign w:val="center"/>
          </w:tcPr>
          <w:p w14:paraId="1C0DC1DD" w14:textId="77777777" w:rsidR="001C53A0" w:rsidRPr="00A36D44" w:rsidRDefault="001C53A0" w:rsidP="001C53A0">
            <w:pPr>
              <w:spacing w:after="160" w:line="259" w:lineRule="auto"/>
              <w:rPr>
                <w:b/>
              </w:rPr>
            </w:pPr>
            <w:r w:rsidRPr="00A36D44">
              <w:rPr>
                <w:b/>
              </w:rPr>
              <w:t>1. Visit Details</w:t>
            </w:r>
          </w:p>
        </w:tc>
      </w:tr>
      <w:tr w:rsidR="001C53A0" w:rsidRPr="00A36D44" w14:paraId="2D3B8DEB" w14:textId="77777777" w:rsidTr="001C53A0">
        <w:trPr>
          <w:trHeight w:val="397"/>
        </w:trPr>
        <w:tc>
          <w:tcPr>
            <w:tcW w:w="2093" w:type="dxa"/>
            <w:tcBorders>
              <w:left w:val="single" w:sz="8" w:space="0" w:color="000000" w:themeColor="text1"/>
              <w:right w:val="nil"/>
            </w:tcBorders>
            <w:shd w:val="clear" w:color="auto" w:fill="DEEAF6" w:themeFill="accent1" w:themeFillTint="33"/>
            <w:vAlign w:val="center"/>
          </w:tcPr>
          <w:p w14:paraId="78A517E6" w14:textId="77777777" w:rsidR="001C53A0" w:rsidRPr="00A36D44" w:rsidRDefault="001C53A0" w:rsidP="001C53A0">
            <w:pPr>
              <w:spacing w:after="160" w:line="259" w:lineRule="auto"/>
            </w:pPr>
            <w:r w:rsidRPr="00A36D44">
              <w:t>Name of Governor:</w:t>
            </w:r>
          </w:p>
        </w:tc>
        <w:tc>
          <w:tcPr>
            <w:tcW w:w="2635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092DCA5" w14:textId="77777777" w:rsidR="001C53A0" w:rsidRPr="00A36D44" w:rsidRDefault="001C53A0" w:rsidP="001C53A0">
            <w:pPr>
              <w:spacing w:after="160" w:line="259" w:lineRule="auto"/>
            </w:pPr>
          </w:p>
        </w:tc>
        <w:tc>
          <w:tcPr>
            <w:tcW w:w="2043" w:type="dxa"/>
            <w:tcBorders>
              <w:left w:val="nil"/>
              <w:right w:val="nil"/>
            </w:tcBorders>
            <w:shd w:val="clear" w:color="auto" w:fill="DEEAF6" w:themeFill="accent1" w:themeFillTint="33"/>
            <w:vAlign w:val="center"/>
          </w:tcPr>
          <w:p w14:paraId="4D279D27" w14:textId="77777777" w:rsidR="001C53A0" w:rsidRPr="00A36D44" w:rsidRDefault="001C53A0" w:rsidP="001C53A0">
            <w:pPr>
              <w:spacing w:after="160" w:line="259" w:lineRule="auto"/>
            </w:pPr>
            <w:r w:rsidRPr="00A36D44">
              <w:t>Type of Communication / visit:</w:t>
            </w:r>
          </w:p>
        </w:tc>
        <w:tc>
          <w:tcPr>
            <w:tcW w:w="3709" w:type="dxa"/>
            <w:tcBorders>
              <w:left w:val="nil"/>
              <w:right w:val="single" w:sz="8" w:space="0" w:color="000000" w:themeColor="text1"/>
            </w:tcBorders>
            <w:vAlign w:val="center"/>
          </w:tcPr>
          <w:p w14:paraId="03C4BAB6" w14:textId="77777777" w:rsidR="001C53A0" w:rsidRPr="00A36D44" w:rsidRDefault="001C53A0" w:rsidP="001C53A0">
            <w:pPr>
              <w:spacing w:after="160" w:line="259" w:lineRule="auto"/>
            </w:pPr>
          </w:p>
        </w:tc>
      </w:tr>
      <w:tr w:rsidR="001C53A0" w:rsidRPr="00A36D44" w14:paraId="35B1EAD3" w14:textId="77777777" w:rsidTr="001C53A0">
        <w:trPr>
          <w:trHeight w:val="397"/>
        </w:trPr>
        <w:tc>
          <w:tcPr>
            <w:tcW w:w="2093" w:type="dxa"/>
            <w:tcBorders>
              <w:left w:val="single" w:sz="8" w:space="0" w:color="000000" w:themeColor="text1"/>
              <w:right w:val="nil"/>
            </w:tcBorders>
            <w:shd w:val="clear" w:color="auto" w:fill="DEEAF6" w:themeFill="accent1" w:themeFillTint="33"/>
            <w:vAlign w:val="center"/>
          </w:tcPr>
          <w:p w14:paraId="60C033E1" w14:textId="77777777" w:rsidR="001C53A0" w:rsidRPr="00A36D44" w:rsidRDefault="001C53A0" w:rsidP="001C53A0">
            <w:pPr>
              <w:spacing w:after="160" w:line="259" w:lineRule="auto"/>
            </w:pPr>
            <w:r w:rsidRPr="00A36D44">
              <w:t>Date of Visit:</w:t>
            </w:r>
          </w:p>
        </w:tc>
        <w:tc>
          <w:tcPr>
            <w:tcW w:w="2635" w:type="dxa"/>
            <w:tcBorders>
              <w:left w:val="nil"/>
              <w:right w:val="nil"/>
            </w:tcBorders>
            <w:vAlign w:val="center"/>
          </w:tcPr>
          <w:p w14:paraId="489331D4" w14:textId="77777777" w:rsidR="001C53A0" w:rsidRPr="00A36D44" w:rsidRDefault="001C53A0" w:rsidP="001C53A0">
            <w:pPr>
              <w:spacing w:after="160" w:line="259" w:lineRule="auto"/>
            </w:pPr>
          </w:p>
        </w:tc>
        <w:tc>
          <w:tcPr>
            <w:tcW w:w="2043" w:type="dxa"/>
            <w:tcBorders>
              <w:left w:val="nil"/>
              <w:right w:val="nil"/>
            </w:tcBorders>
            <w:shd w:val="clear" w:color="auto" w:fill="DEEAF6" w:themeFill="accent1" w:themeFillTint="33"/>
            <w:vAlign w:val="center"/>
          </w:tcPr>
          <w:p w14:paraId="51EB6BDB" w14:textId="77777777" w:rsidR="001C53A0" w:rsidRPr="00A36D44" w:rsidRDefault="001C53A0" w:rsidP="001C53A0">
            <w:pPr>
              <w:spacing w:after="160" w:line="259" w:lineRule="auto"/>
            </w:pPr>
            <w:r w:rsidRPr="00A36D44">
              <w:t>Time of Visit:</w:t>
            </w:r>
          </w:p>
        </w:tc>
        <w:tc>
          <w:tcPr>
            <w:tcW w:w="3709" w:type="dxa"/>
            <w:tcBorders>
              <w:left w:val="nil"/>
              <w:right w:val="single" w:sz="8" w:space="0" w:color="000000" w:themeColor="text1"/>
            </w:tcBorders>
            <w:vAlign w:val="center"/>
          </w:tcPr>
          <w:p w14:paraId="4F95823B" w14:textId="77777777" w:rsidR="001C53A0" w:rsidRPr="00A36D44" w:rsidRDefault="001C53A0" w:rsidP="001C53A0">
            <w:pPr>
              <w:spacing w:after="160" w:line="259" w:lineRule="auto"/>
            </w:pPr>
          </w:p>
        </w:tc>
      </w:tr>
      <w:tr w:rsidR="001C53A0" w:rsidRPr="00A36D44" w14:paraId="015DA2C1" w14:textId="77777777" w:rsidTr="001C53A0">
        <w:trPr>
          <w:trHeight w:val="397"/>
        </w:trPr>
        <w:tc>
          <w:tcPr>
            <w:tcW w:w="2093" w:type="dxa"/>
            <w:tcBorders>
              <w:left w:val="single" w:sz="8" w:space="0" w:color="000000" w:themeColor="text1"/>
              <w:right w:val="nil"/>
            </w:tcBorders>
            <w:shd w:val="clear" w:color="auto" w:fill="DEEAF6" w:themeFill="accent1" w:themeFillTint="33"/>
            <w:vAlign w:val="center"/>
          </w:tcPr>
          <w:p w14:paraId="058A6EE2" w14:textId="77777777" w:rsidR="001C53A0" w:rsidRPr="00A36D44" w:rsidRDefault="001C53A0" w:rsidP="001C53A0">
            <w:pPr>
              <w:spacing w:after="160" w:line="259" w:lineRule="auto"/>
            </w:pPr>
            <w:r w:rsidRPr="00A36D44">
              <w:t>Staff met:</w:t>
            </w:r>
          </w:p>
        </w:tc>
        <w:tc>
          <w:tcPr>
            <w:tcW w:w="8387" w:type="dxa"/>
            <w:gridSpan w:val="3"/>
            <w:tcBorders>
              <w:left w:val="nil"/>
              <w:right w:val="single" w:sz="8" w:space="0" w:color="000000" w:themeColor="text1"/>
            </w:tcBorders>
            <w:vAlign w:val="center"/>
          </w:tcPr>
          <w:p w14:paraId="2ACC797E" w14:textId="77777777" w:rsidR="001C53A0" w:rsidRPr="00A36D44" w:rsidRDefault="001C53A0" w:rsidP="001C53A0">
            <w:pPr>
              <w:spacing w:after="160" w:line="259" w:lineRule="auto"/>
            </w:pPr>
          </w:p>
        </w:tc>
      </w:tr>
      <w:tr w:rsidR="001C53A0" w:rsidRPr="00A36D44" w14:paraId="417E2EA4" w14:textId="77777777" w:rsidTr="001C53A0">
        <w:trPr>
          <w:trHeight w:val="397"/>
        </w:trPr>
        <w:tc>
          <w:tcPr>
            <w:tcW w:w="2093" w:type="dxa"/>
            <w:tcBorders>
              <w:left w:val="single" w:sz="8" w:space="0" w:color="000000" w:themeColor="text1"/>
              <w:right w:val="nil"/>
            </w:tcBorders>
            <w:shd w:val="clear" w:color="auto" w:fill="DEEAF6" w:themeFill="accent1" w:themeFillTint="33"/>
            <w:vAlign w:val="center"/>
          </w:tcPr>
          <w:p w14:paraId="003980A3" w14:textId="77777777" w:rsidR="001C53A0" w:rsidRPr="00A36D44" w:rsidRDefault="001C53A0" w:rsidP="001C53A0">
            <w:pPr>
              <w:spacing w:after="160" w:line="259" w:lineRule="auto"/>
            </w:pPr>
            <w:r w:rsidRPr="00A36D44">
              <w:t>Subject, Vulnerable Group or SIP priority</w:t>
            </w:r>
          </w:p>
        </w:tc>
        <w:tc>
          <w:tcPr>
            <w:tcW w:w="8387" w:type="dxa"/>
            <w:gridSpan w:val="3"/>
            <w:tcBorders>
              <w:left w:val="nil"/>
              <w:right w:val="single" w:sz="8" w:space="0" w:color="000000" w:themeColor="text1"/>
            </w:tcBorders>
            <w:vAlign w:val="center"/>
          </w:tcPr>
          <w:p w14:paraId="39089B5F" w14:textId="77777777" w:rsidR="001C53A0" w:rsidRPr="00A36D44" w:rsidRDefault="001C53A0" w:rsidP="001C53A0">
            <w:pPr>
              <w:spacing w:after="160" w:line="259" w:lineRule="auto"/>
            </w:pPr>
          </w:p>
          <w:p w14:paraId="1A3D6CA8" w14:textId="77777777" w:rsidR="001C53A0" w:rsidRPr="00A36D44" w:rsidRDefault="001C53A0" w:rsidP="001C53A0">
            <w:pPr>
              <w:spacing w:after="160" w:line="259" w:lineRule="auto"/>
            </w:pPr>
          </w:p>
        </w:tc>
      </w:tr>
      <w:tr w:rsidR="001C53A0" w:rsidRPr="00A36D44" w14:paraId="59332B35" w14:textId="77777777" w:rsidTr="001C53A0">
        <w:trPr>
          <w:trHeight w:val="397"/>
        </w:trPr>
        <w:tc>
          <w:tcPr>
            <w:tcW w:w="2093" w:type="dxa"/>
            <w:tcBorders>
              <w:left w:val="single" w:sz="8" w:space="0" w:color="000000" w:themeColor="text1"/>
              <w:right w:val="nil"/>
            </w:tcBorders>
            <w:shd w:val="clear" w:color="auto" w:fill="DEEAF6" w:themeFill="accent1" w:themeFillTint="33"/>
            <w:vAlign w:val="center"/>
          </w:tcPr>
          <w:p w14:paraId="20D0199B" w14:textId="77777777" w:rsidR="001C53A0" w:rsidRPr="00A36D44" w:rsidRDefault="001C53A0" w:rsidP="001C53A0">
            <w:pPr>
              <w:spacing w:after="160" w:line="259" w:lineRule="auto"/>
            </w:pPr>
            <w:r w:rsidRPr="00A36D44">
              <w:t>Focus / Target</w:t>
            </w:r>
          </w:p>
        </w:tc>
        <w:tc>
          <w:tcPr>
            <w:tcW w:w="8387" w:type="dxa"/>
            <w:gridSpan w:val="3"/>
            <w:tcBorders>
              <w:left w:val="nil"/>
              <w:right w:val="single" w:sz="8" w:space="0" w:color="000000" w:themeColor="text1"/>
            </w:tcBorders>
            <w:vAlign w:val="center"/>
          </w:tcPr>
          <w:p w14:paraId="6A73027B" w14:textId="77777777" w:rsidR="001C53A0" w:rsidRPr="00A36D44" w:rsidRDefault="001C53A0" w:rsidP="001C53A0">
            <w:pPr>
              <w:spacing w:after="160" w:line="259" w:lineRule="auto"/>
            </w:pPr>
          </w:p>
        </w:tc>
      </w:tr>
      <w:tr w:rsidR="001C53A0" w:rsidRPr="00A36D44" w14:paraId="2BE6198A" w14:textId="77777777" w:rsidTr="001C53A0">
        <w:trPr>
          <w:trHeight w:val="397"/>
        </w:trPr>
        <w:tc>
          <w:tcPr>
            <w:tcW w:w="2093" w:type="dxa"/>
            <w:tcBorders>
              <w:left w:val="single" w:sz="8" w:space="0" w:color="000000" w:themeColor="text1"/>
              <w:right w:val="nil"/>
            </w:tcBorders>
            <w:shd w:val="clear" w:color="auto" w:fill="DEEAF6" w:themeFill="accent1" w:themeFillTint="33"/>
            <w:vAlign w:val="center"/>
          </w:tcPr>
          <w:p w14:paraId="1B0D7A21" w14:textId="77777777" w:rsidR="001C53A0" w:rsidRPr="00A36D44" w:rsidRDefault="001C53A0" w:rsidP="001C53A0">
            <w:pPr>
              <w:spacing w:after="160" w:line="259" w:lineRule="auto"/>
            </w:pPr>
            <w:r w:rsidRPr="00A36D44">
              <w:t>Questions you would like to ask.</w:t>
            </w:r>
          </w:p>
        </w:tc>
        <w:tc>
          <w:tcPr>
            <w:tcW w:w="8387" w:type="dxa"/>
            <w:gridSpan w:val="3"/>
            <w:tcBorders>
              <w:left w:val="nil"/>
              <w:right w:val="single" w:sz="8" w:space="0" w:color="000000" w:themeColor="text1"/>
            </w:tcBorders>
            <w:vAlign w:val="center"/>
          </w:tcPr>
          <w:p w14:paraId="6F1310B6" w14:textId="77777777" w:rsidR="001C53A0" w:rsidRPr="00A36D44" w:rsidRDefault="001C53A0" w:rsidP="001C53A0">
            <w:pPr>
              <w:spacing w:after="160" w:line="259" w:lineRule="auto"/>
            </w:pPr>
          </w:p>
          <w:p w14:paraId="49751652" w14:textId="77777777" w:rsidR="001C53A0" w:rsidRPr="00A36D44" w:rsidRDefault="001C53A0" w:rsidP="001C53A0">
            <w:pPr>
              <w:spacing w:after="160" w:line="259" w:lineRule="auto"/>
            </w:pPr>
          </w:p>
        </w:tc>
      </w:tr>
      <w:tr w:rsidR="001C53A0" w:rsidRPr="00A36D44" w14:paraId="6AC32517" w14:textId="77777777" w:rsidTr="00FD78E8">
        <w:trPr>
          <w:trHeight w:val="397"/>
        </w:trPr>
        <w:tc>
          <w:tcPr>
            <w:tcW w:w="10480" w:type="dxa"/>
            <w:gridSpan w:val="4"/>
            <w:tcBorders>
              <w:top w:val="single" w:sz="4" w:space="0" w:color="000000" w:themeColor="text1"/>
              <w:left w:val="single" w:sz="8" w:space="0" w:color="000000" w:themeColor="text1"/>
              <w:right w:val="single" w:sz="8" w:space="0" w:color="000000" w:themeColor="text1"/>
            </w:tcBorders>
            <w:shd w:val="clear" w:color="auto" w:fill="1F3864" w:themeFill="accent5" w:themeFillShade="80"/>
            <w:vAlign w:val="center"/>
          </w:tcPr>
          <w:p w14:paraId="356E7D21" w14:textId="77777777" w:rsidR="001C53A0" w:rsidRPr="00A36D44" w:rsidRDefault="001C53A0" w:rsidP="001C53A0">
            <w:pPr>
              <w:spacing w:after="160" w:line="259" w:lineRule="auto"/>
            </w:pPr>
            <w:r w:rsidRPr="00A36D44">
              <w:rPr>
                <w:b/>
              </w:rPr>
              <w:t>2. Observations</w:t>
            </w:r>
          </w:p>
        </w:tc>
      </w:tr>
      <w:tr w:rsidR="001C53A0" w:rsidRPr="00A36D44" w14:paraId="649B445A" w14:textId="77777777" w:rsidTr="001C53A0">
        <w:trPr>
          <w:trHeight w:val="5906"/>
        </w:trPr>
        <w:tc>
          <w:tcPr>
            <w:tcW w:w="2093" w:type="dxa"/>
            <w:tcBorders>
              <w:left w:val="single" w:sz="8" w:space="0" w:color="000000" w:themeColor="text1"/>
              <w:right w:val="nil"/>
            </w:tcBorders>
            <w:shd w:val="clear" w:color="auto" w:fill="DEEAF6" w:themeFill="accent1" w:themeFillTint="33"/>
            <w:vAlign w:val="center"/>
          </w:tcPr>
          <w:p w14:paraId="5B72D5D8" w14:textId="77777777" w:rsidR="001C53A0" w:rsidRPr="004C569E" w:rsidRDefault="001C53A0" w:rsidP="001C53A0">
            <w:pPr>
              <w:spacing w:after="160" w:line="259" w:lineRule="auto"/>
              <w:rPr>
                <w:sz w:val="20"/>
              </w:rPr>
            </w:pPr>
            <w:r w:rsidRPr="004C569E">
              <w:rPr>
                <w:sz w:val="20"/>
              </w:rPr>
              <w:t xml:space="preserve">In relation to the SIP’s objectives, consider </w:t>
            </w:r>
          </w:p>
          <w:p w14:paraId="5F82AE49" w14:textId="77777777" w:rsidR="001C53A0" w:rsidRPr="004C569E" w:rsidRDefault="001C53A0" w:rsidP="001C53A0">
            <w:pPr>
              <w:numPr>
                <w:ilvl w:val="0"/>
                <w:numId w:val="1"/>
              </w:numPr>
              <w:spacing w:after="160" w:line="259" w:lineRule="auto"/>
              <w:rPr>
                <w:sz w:val="20"/>
              </w:rPr>
            </w:pPr>
            <w:r w:rsidRPr="004C569E">
              <w:rPr>
                <w:sz w:val="20"/>
              </w:rPr>
              <w:t xml:space="preserve">If the </w:t>
            </w:r>
            <w:proofErr w:type="spellStart"/>
            <w:r w:rsidRPr="004C569E">
              <w:rPr>
                <w:sz w:val="20"/>
              </w:rPr>
              <w:t>programme</w:t>
            </w:r>
            <w:proofErr w:type="spellEnd"/>
            <w:r w:rsidRPr="004C569E">
              <w:rPr>
                <w:sz w:val="20"/>
              </w:rPr>
              <w:t xml:space="preserve"> is on schedule to meet deadlines</w:t>
            </w:r>
          </w:p>
          <w:p w14:paraId="33651929" w14:textId="77777777" w:rsidR="001C53A0" w:rsidRPr="004C569E" w:rsidRDefault="001C53A0" w:rsidP="001C53A0">
            <w:pPr>
              <w:numPr>
                <w:ilvl w:val="0"/>
                <w:numId w:val="1"/>
              </w:numPr>
              <w:spacing w:after="160" w:line="259" w:lineRule="auto"/>
              <w:rPr>
                <w:sz w:val="20"/>
              </w:rPr>
            </w:pPr>
            <w:r w:rsidRPr="004C569E">
              <w:rPr>
                <w:sz w:val="20"/>
              </w:rPr>
              <w:t>If the success criteria will be met</w:t>
            </w:r>
          </w:p>
          <w:p w14:paraId="48831049" w14:textId="77777777" w:rsidR="001C53A0" w:rsidRPr="004C569E" w:rsidRDefault="001C53A0" w:rsidP="001C53A0">
            <w:pPr>
              <w:numPr>
                <w:ilvl w:val="0"/>
                <w:numId w:val="1"/>
              </w:numPr>
              <w:spacing w:after="160" w:line="259" w:lineRule="auto"/>
              <w:rPr>
                <w:sz w:val="20"/>
              </w:rPr>
            </w:pPr>
            <w:r w:rsidRPr="004C569E">
              <w:rPr>
                <w:sz w:val="20"/>
              </w:rPr>
              <w:t>problems / discoveries made</w:t>
            </w:r>
          </w:p>
          <w:p w14:paraId="6714AAEA" w14:textId="77777777" w:rsidR="001C53A0" w:rsidRPr="004C569E" w:rsidRDefault="001C53A0" w:rsidP="001C53A0">
            <w:pPr>
              <w:numPr>
                <w:ilvl w:val="0"/>
                <w:numId w:val="1"/>
              </w:numPr>
              <w:spacing w:after="160" w:line="259" w:lineRule="auto"/>
              <w:rPr>
                <w:sz w:val="20"/>
              </w:rPr>
            </w:pPr>
            <w:r w:rsidRPr="004C569E">
              <w:rPr>
                <w:sz w:val="20"/>
              </w:rPr>
              <w:t xml:space="preserve">changes being made to the </w:t>
            </w:r>
            <w:proofErr w:type="spellStart"/>
            <w:r w:rsidRPr="004C569E">
              <w:rPr>
                <w:sz w:val="20"/>
              </w:rPr>
              <w:t>programme</w:t>
            </w:r>
            <w:proofErr w:type="spellEnd"/>
            <w:r w:rsidRPr="004C569E">
              <w:rPr>
                <w:sz w:val="20"/>
              </w:rPr>
              <w:t>.</w:t>
            </w:r>
          </w:p>
          <w:p w14:paraId="1EEDD084" w14:textId="77777777" w:rsidR="001C53A0" w:rsidRPr="00A36D44" w:rsidRDefault="001C53A0" w:rsidP="001C53A0">
            <w:pPr>
              <w:spacing w:after="160" w:line="259" w:lineRule="auto"/>
            </w:pPr>
            <w:r w:rsidRPr="004C569E">
              <w:rPr>
                <w:sz w:val="20"/>
              </w:rPr>
              <w:t>In relation to Vulnerable groups and the Pupil Premium how are the pupils progressing? is there a gap? is it narrowing?</w:t>
            </w:r>
          </w:p>
        </w:tc>
        <w:tc>
          <w:tcPr>
            <w:tcW w:w="8387" w:type="dxa"/>
            <w:gridSpan w:val="3"/>
            <w:tcBorders>
              <w:left w:val="nil"/>
              <w:right w:val="single" w:sz="8" w:space="0" w:color="000000" w:themeColor="text1"/>
            </w:tcBorders>
          </w:tcPr>
          <w:p w14:paraId="246514F2" w14:textId="77777777" w:rsidR="001C53A0" w:rsidRPr="004C569E" w:rsidRDefault="001C53A0" w:rsidP="001C53A0">
            <w:pPr>
              <w:spacing w:after="160" w:line="259" w:lineRule="auto"/>
              <w:rPr>
                <w:b/>
              </w:rPr>
            </w:pPr>
          </w:p>
          <w:p w14:paraId="2F1087BF" w14:textId="77777777" w:rsidR="001C53A0" w:rsidRDefault="001C53A0" w:rsidP="001C53A0">
            <w:pPr>
              <w:spacing w:after="160" w:line="259" w:lineRule="auto"/>
            </w:pPr>
          </w:p>
          <w:p w14:paraId="7EA25AB1" w14:textId="77777777" w:rsidR="00FD78E8" w:rsidRDefault="00FD78E8" w:rsidP="001C53A0">
            <w:pPr>
              <w:spacing w:after="160" w:line="259" w:lineRule="auto"/>
            </w:pPr>
          </w:p>
          <w:p w14:paraId="45700870" w14:textId="77777777" w:rsidR="00FD78E8" w:rsidRDefault="00FD78E8" w:rsidP="001C53A0">
            <w:pPr>
              <w:spacing w:after="160" w:line="259" w:lineRule="auto"/>
            </w:pPr>
          </w:p>
          <w:p w14:paraId="0FBAB89A" w14:textId="77777777" w:rsidR="00FD78E8" w:rsidRDefault="00FD78E8" w:rsidP="001C53A0">
            <w:pPr>
              <w:spacing w:after="160" w:line="259" w:lineRule="auto"/>
            </w:pPr>
          </w:p>
          <w:p w14:paraId="45AADAC8" w14:textId="77777777" w:rsidR="00FD78E8" w:rsidRDefault="00FD78E8" w:rsidP="001C53A0">
            <w:pPr>
              <w:spacing w:after="160" w:line="259" w:lineRule="auto"/>
            </w:pPr>
          </w:p>
          <w:p w14:paraId="4FF45930" w14:textId="77777777" w:rsidR="00FD78E8" w:rsidRDefault="00FD78E8" w:rsidP="001C53A0">
            <w:pPr>
              <w:spacing w:after="160" w:line="259" w:lineRule="auto"/>
            </w:pPr>
          </w:p>
          <w:p w14:paraId="0119F83E" w14:textId="77777777" w:rsidR="00FD78E8" w:rsidRDefault="00FD78E8" w:rsidP="001C53A0">
            <w:pPr>
              <w:spacing w:after="160" w:line="259" w:lineRule="auto"/>
            </w:pPr>
          </w:p>
          <w:p w14:paraId="459062D0" w14:textId="77777777" w:rsidR="00FD78E8" w:rsidRDefault="00FD78E8" w:rsidP="001C53A0">
            <w:pPr>
              <w:spacing w:after="160" w:line="259" w:lineRule="auto"/>
            </w:pPr>
          </w:p>
          <w:p w14:paraId="58A017CD" w14:textId="77777777" w:rsidR="00FD78E8" w:rsidRDefault="00FD78E8" w:rsidP="001C53A0">
            <w:pPr>
              <w:spacing w:after="160" w:line="259" w:lineRule="auto"/>
            </w:pPr>
          </w:p>
          <w:p w14:paraId="65C693DF" w14:textId="77777777" w:rsidR="00FD78E8" w:rsidRDefault="00FD78E8" w:rsidP="001C53A0">
            <w:pPr>
              <w:spacing w:after="160" w:line="259" w:lineRule="auto"/>
            </w:pPr>
          </w:p>
          <w:p w14:paraId="0EC2FF7A" w14:textId="77777777" w:rsidR="00FD78E8" w:rsidRDefault="00FD78E8" w:rsidP="001C53A0">
            <w:pPr>
              <w:spacing w:after="160" w:line="259" w:lineRule="auto"/>
            </w:pPr>
          </w:p>
          <w:p w14:paraId="54E15C35" w14:textId="0E23CED8" w:rsidR="00FD78E8" w:rsidRPr="00A36D44" w:rsidRDefault="00FD78E8" w:rsidP="001C53A0">
            <w:pPr>
              <w:spacing w:after="160" w:line="259" w:lineRule="auto"/>
            </w:pPr>
          </w:p>
        </w:tc>
      </w:tr>
      <w:tr w:rsidR="00FD78E8" w:rsidRPr="00A36D44" w14:paraId="78EE1F3F" w14:textId="77777777" w:rsidTr="00FD78E8">
        <w:trPr>
          <w:trHeight w:val="841"/>
        </w:trPr>
        <w:tc>
          <w:tcPr>
            <w:tcW w:w="2093" w:type="dxa"/>
            <w:tcBorders>
              <w:left w:val="single" w:sz="8" w:space="0" w:color="000000" w:themeColor="text1"/>
              <w:right w:val="nil"/>
            </w:tcBorders>
            <w:shd w:val="clear" w:color="auto" w:fill="1F3864" w:themeFill="accent5" w:themeFillShade="80"/>
            <w:vAlign w:val="center"/>
          </w:tcPr>
          <w:p w14:paraId="15C69401" w14:textId="14702F98" w:rsidR="00FD78E8" w:rsidRPr="00FD78E8" w:rsidRDefault="00FD78E8" w:rsidP="001C53A0">
            <w:pPr>
              <w:rPr>
                <w:b/>
              </w:rPr>
            </w:pPr>
            <w:r w:rsidRPr="00FD78E8">
              <w:rPr>
                <w:b/>
              </w:rPr>
              <w:lastRenderedPageBreak/>
              <w:t>3. Life in a Church School</w:t>
            </w:r>
          </w:p>
        </w:tc>
        <w:tc>
          <w:tcPr>
            <w:tcW w:w="8387" w:type="dxa"/>
            <w:gridSpan w:val="3"/>
            <w:tcBorders>
              <w:left w:val="nil"/>
              <w:right w:val="single" w:sz="8" w:space="0" w:color="000000" w:themeColor="text1"/>
            </w:tcBorders>
            <w:shd w:val="clear" w:color="auto" w:fill="1F3864" w:themeFill="accent5" w:themeFillShade="80"/>
          </w:tcPr>
          <w:p w14:paraId="7E28A926" w14:textId="77777777" w:rsidR="00FD78E8" w:rsidRPr="004C569E" w:rsidRDefault="00FD78E8" w:rsidP="001C53A0">
            <w:pPr>
              <w:rPr>
                <w:b/>
              </w:rPr>
            </w:pPr>
          </w:p>
        </w:tc>
      </w:tr>
      <w:tr w:rsidR="001C53A0" w:rsidRPr="00A36D44" w14:paraId="2336A998" w14:textId="77777777" w:rsidTr="001C53A0">
        <w:trPr>
          <w:trHeight w:val="5906"/>
        </w:trPr>
        <w:tc>
          <w:tcPr>
            <w:tcW w:w="2093" w:type="dxa"/>
            <w:tcBorders>
              <w:left w:val="single" w:sz="8" w:space="0" w:color="000000" w:themeColor="text1"/>
              <w:right w:val="nil"/>
            </w:tcBorders>
            <w:shd w:val="clear" w:color="auto" w:fill="DEEAF6" w:themeFill="accent1" w:themeFillTint="33"/>
            <w:vAlign w:val="center"/>
          </w:tcPr>
          <w:p w14:paraId="3802DDBB" w14:textId="77777777" w:rsidR="001C53A0" w:rsidRDefault="00FD78E8" w:rsidP="001C53A0">
            <w:pPr>
              <w:rPr>
                <w:sz w:val="20"/>
              </w:rPr>
            </w:pPr>
            <w:r>
              <w:rPr>
                <w:sz w:val="20"/>
              </w:rPr>
              <w:t xml:space="preserve">In what ways did you feel the school was distinctively Christian? </w:t>
            </w:r>
          </w:p>
          <w:p w14:paraId="6F6E1ACD" w14:textId="21E57E6A" w:rsidR="00FD78E8" w:rsidRPr="004C569E" w:rsidRDefault="00FD78E8" w:rsidP="001C53A0">
            <w:pPr>
              <w:rPr>
                <w:sz w:val="20"/>
              </w:rPr>
            </w:pPr>
            <w:r>
              <w:rPr>
                <w:sz w:val="20"/>
              </w:rPr>
              <w:t>Through the Christian character, how does the school meet the needs of all its learners</w:t>
            </w:r>
            <w:r w:rsidR="005C23EB">
              <w:rPr>
                <w:sz w:val="20"/>
              </w:rPr>
              <w:t>, allowing them to flourish</w:t>
            </w:r>
            <w:r>
              <w:rPr>
                <w:sz w:val="20"/>
              </w:rPr>
              <w:t>?</w:t>
            </w:r>
          </w:p>
        </w:tc>
        <w:tc>
          <w:tcPr>
            <w:tcW w:w="8387" w:type="dxa"/>
            <w:gridSpan w:val="3"/>
            <w:tcBorders>
              <w:left w:val="nil"/>
              <w:right w:val="single" w:sz="8" w:space="0" w:color="000000" w:themeColor="text1"/>
            </w:tcBorders>
          </w:tcPr>
          <w:p w14:paraId="6E072581" w14:textId="77777777" w:rsidR="001C53A0" w:rsidRPr="004C569E" w:rsidRDefault="001C53A0" w:rsidP="001C53A0">
            <w:pPr>
              <w:rPr>
                <w:b/>
              </w:rPr>
            </w:pPr>
          </w:p>
        </w:tc>
      </w:tr>
    </w:tbl>
    <w:p w14:paraId="4160501B" w14:textId="146856C9" w:rsidR="008447C8" w:rsidRPr="004C569E" w:rsidRDefault="008447C8" w:rsidP="004C569E">
      <w:pPr>
        <w:tabs>
          <w:tab w:val="left" w:pos="1118"/>
        </w:tabs>
      </w:pPr>
    </w:p>
    <w:sectPr w:rsidR="008447C8" w:rsidRPr="004C569E" w:rsidSect="004C569E">
      <w:footerReference w:type="even" r:id="rId8"/>
      <w:footerReference w:type="default" r:id="rId9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34B2048" w14:textId="77777777" w:rsidR="00864998" w:rsidRDefault="00864998" w:rsidP="00FD78E8">
      <w:pPr>
        <w:spacing w:after="0" w:line="240" w:lineRule="auto"/>
      </w:pPr>
      <w:r>
        <w:separator/>
      </w:r>
    </w:p>
  </w:endnote>
  <w:endnote w:type="continuationSeparator" w:id="0">
    <w:p w14:paraId="6D27F264" w14:textId="77777777" w:rsidR="00864998" w:rsidRDefault="00864998" w:rsidP="00FD78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-1169404939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0F26D28C" w14:textId="33FF1DC9" w:rsidR="00FD78E8" w:rsidRDefault="00FD78E8" w:rsidP="004553A4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05C91B3E" w14:textId="77777777" w:rsidR="00FD78E8" w:rsidRDefault="00FD78E8" w:rsidP="00FD78E8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-369685229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43E9FAB7" w14:textId="336A1A5D" w:rsidR="00FD78E8" w:rsidRDefault="00FD78E8" w:rsidP="004553A4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422C98AD" w14:textId="77777777" w:rsidR="00FD78E8" w:rsidRDefault="00FD78E8" w:rsidP="00FD78E8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1E2E638" w14:textId="77777777" w:rsidR="00864998" w:rsidRDefault="00864998" w:rsidP="00FD78E8">
      <w:pPr>
        <w:spacing w:after="0" w:line="240" w:lineRule="auto"/>
      </w:pPr>
      <w:r>
        <w:separator/>
      </w:r>
    </w:p>
  </w:footnote>
  <w:footnote w:type="continuationSeparator" w:id="0">
    <w:p w14:paraId="502AED4F" w14:textId="77777777" w:rsidR="00864998" w:rsidRDefault="00864998" w:rsidP="00FD78E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30B34B8"/>
    <w:multiLevelType w:val="hybridMultilevel"/>
    <w:tmpl w:val="7C38FC5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36D44"/>
    <w:rsid w:val="000E4D44"/>
    <w:rsid w:val="00162877"/>
    <w:rsid w:val="001C53A0"/>
    <w:rsid w:val="002066DC"/>
    <w:rsid w:val="002341E2"/>
    <w:rsid w:val="004C569E"/>
    <w:rsid w:val="005C23EB"/>
    <w:rsid w:val="006A6BFA"/>
    <w:rsid w:val="006B5584"/>
    <w:rsid w:val="007042A4"/>
    <w:rsid w:val="007045A1"/>
    <w:rsid w:val="00756E75"/>
    <w:rsid w:val="008447C8"/>
    <w:rsid w:val="0085494B"/>
    <w:rsid w:val="00864998"/>
    <w:rsid w:val="00A36D44"/>
    <w:rsid w:val="00CD0612"/>
    <w:rsid w:val="00D5772E"/>
    <w:rsid w:val="00E409B0"/>
    <w:rsid w:val="00EB5ACC"/>
    <w:rsid w:val="00FD78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6B999B"/>
  <w15:chartTrackingRefBased/>
  <w15:docId w15:val="{7D4B8328-825D-4FCC-95E9-009FFA26A7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36D44"/>
    <w:pPr>
      <w:spacing w:after="0" w:line="240" w:lineRule="auto"/>
    </w:pPr>
    <w:rPr>
      <w:rFonts w:eastAsiaTheme="minorEastAsia"/>
      <w:sz w:val="24"/>
      <w:szCs w:val="2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FD78E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78E8"/>
  </w:style>
  <w:style w:type="character" w:styleId="PageNumber">
    <w:name w:val="page number"/>
    <w:basedOn w:val="DefaultParagraphFont"/>
    <w:uiPriority w:val="99"/>
    <w:semiHidden/>
    <w:unhideWhenUsed/>
    <w:rsid w:val="00FD78E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231</Words>
  <Characters>1320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</dc:creator>
  <cp:keywords/>
  <dc:description/>
  <cp:lastModifiedBy>Bethan Nicholls</cp:lastModifiedBy>
  <cp:revision>4</cp:revision>
  <dcterms:created xsi:type="dcterms:W3CDTF">2018-01-24T11:57:00Z</dcterms:created>
  <dcterms:modified xsi:type="dcterms:W3CDTF">2018-12-18T11:23:00Z</dcterms:modified>
</cp:coreProperties>
</file>